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872" w:rsidRPr="00BA5872" w:rsidRDefault="00BA5872" w:rsidP="00BA587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A5872">
        <w:rPr>
          <w:rFonts w:ascii="ＭＳ Ｐゴシック" w:eastAsia="ＭＳ Ｐゴシック" w:hAnsi="ＭＳ Ｐゴシック" w:hint="eastAsia"/>
          <w:sz w:val="28"/>
          <w:szCs w:val="28"/>
        </w:rPr>
        <w:t>仕　　様　　書</w:t>
      </w:r>
    </w:p>
    <w:p w:rsidR="00E64ACB" w:rsidRPr="00E65756" w:rsidRDefault="00E64ACB" w:rsidP="00E64ACB">
      <w:pPr>
        <w:ind w:left="55" w:right="0" w:hangingChars="25" w:hanging="55"/>
        <w:jc w:val="left"/>
        <w:rPr>
          <w:rFonts w:asciiTheme="minorEastAsia" w:eastAsiaTheme="minorEastAsia" w:hAnsiTheme="minorEastAsia"/>
        </w:rPr>
      </w:pPr>
    </w:p>
    <w:p w:rsidR="00883E7D" w:rsidRPr="009375CD" w:rsidRDefault="00883E7D" w:rsidP="009375CD">
      <w:r w:rsidRPr="009375CD">
        <w:rPr>
          <w:rFonts w:hint="eastAsia"/>
        </w:rPr>
        <w:t>１　事業の概要</w:t>
      </w:r>
    </w:p>
    <w:p w:rsidR="008D60EF" w:rsidRDefault="00883E7D" w:rsidP="008D60EF">
      <w:pPr>
        <w:rPr>
          <w:rFonts w:ascii="Century"/>
          <w:kern w:val="0"/>
        </w:rPr>
      </w:pPr>
      <w:r w:rsidRPr="009375CD">
        <w:rPr>
          <w:rFonts w:hint="eastAsia"/>
        </w:rPr>
        <w:t>（１）</w:t>
      </w:r>
      <w:r w:rsidRPr="00244964">
        <w:rPr>
          <w:rFonts w:hint="eastAsia"/>
          <w:spacing w:val="360"/>
          <w:kern w:val="0"/>
          <w:fitText w:val="1440" w:id="-670338560"/>
        </w:rPr>
        <w:t>事業</w:t>
      </w:r>
      <w:r w:rsidRPr="00244964">
        <w:rPr>
          <w:rFonts w:hint="eastAsia"/>
          <w:kern w:val="0"/>
          <w:fitText w:val="1440" w:id="-670338560"/>
        </w:rPr>
        <w:t>名</w:t>
      </w:r>
      <w:r w:rsidRPr="009375CD">
        <w:rPr>
          <w:rFonts w:hint="eastAsia"/>
        </w:rPr>
        <w:t xml:space="preserve">　　</w:t>
      </w:r>
      <w:r w:rsidR="009375CD">
        <w:rPr>
          <w:rFonts w:hint="eastAsia"/>
        </w:rPr>
        <w:t>令和７年度</w:t>
      </w:r>
      <w:r w:rsidRPr="009375CD">
        <w:rPr>
          <w:rFonts w:ascii="Century" w:hint="eastAsia"/>
          <w:kern w:val="0"/>
        </w:rPr>
        <w:t>愛南町担い手総合支援事業</w:t>
      </w:r>
    </w:p>
    <w:p w:rsidR="00883E7D" w:rsidRPr="008D60EF" w:rsidRDefault="00883E7D" w:rsidP="008D60EF">
      <w:pPr>
        <w:ind w:firstLineChars="1100" w:firstLine="2433"/>
        <w:rPr>
          <w:rFonts w:ascii="Century"/>
          <w:kern w:val="0"/>
        </w:rPr>
      </w:pPr>
      <w:r w:rsidRPr="009375CD">
        <w:rPr>
          <w:rFonts w:ascii="Century" w:hint="eastAsia"/>
          <w:kern w:val="0"/>
        </w:rPr>
        <w:t>（</w:t>
      </w:r>
      <w:r w:rsidR="008D60EF">
        <w:rPr>
          <w:rFonts w:ascii="Century" w:hint="eastAsia"/>
          <w:kern w:val="0"/>
        </w:rPr>
        <w:t>新規就農者</w:t>
      </w:r>
      <w:r w:rsidRPr="009375CD">
        <w:rPr>
          <w:rFonts w:ascii="Century" w:hint="eastAsia"/>
          <w:kern w:val="0"/>
        </w:rPr>
        <w:t>機械施設整備事業）</w:t>
      </w:r>
    </w:p>
    <w:p w:rsidR="00883E7D" w:rsidRPr="009375CD" w:rsidRDefault="00883E7D" w:rsidP="009375CD">
      <w:r w:rsidRPr="009375CD">
        <w:rPr>
          <w:rFonts w:hint="eastAsia"/>
        </w:rPr>
        <w:t>（２）</w:t>
      </w:r>
      <w:r w:rsidRPr="009375CD">
        <w:rPr>
          <w:rFonts w:hint="eastAsia"/>
          <w:kern w:val="0"/>
          <w:fitText w:val="1440" w:id="-670338559"/>
        </w:rPr>
        <w:t>内　　　　容</w:t>
      </w:r>
      <w:r w:rsidRPr="009375CD">
        <w:rPr>
          <w:rFonts w:hint="eastAsia"/>
        </w:rPr>
        <w:t xml:space="preserve">　　</w:t>
      </w:r>
      <w:r w:rsidR="00A74EC2" w:rsidRPr="00A74EC2">
        <w:rPr>
          <w:rFonts w:hint="eastAsia"/>
        </w:rPr>
        <w:t>昇降機、コンテナリフター（柑橘用）</w:t>
      </w:r>
    </w:p>
    <w:p w:rsidR="00883E7D" w:rsidRPr="009375CD" w:rsidRDefault="00883E7D" w:rsidP="009375CD">
      <w:r w:rsidRPr="009375CD">
        <w:rPr>
          <w:rFonts w:hint="eastAsia"/>
        </w:rPr>
        <w:t>（３）</w:t>
      </w:r>
      <w:r w:rsidRPr="00C95360">
        <w:rPr>
          <w:rFonts w:hint="eastAsia"/>
          <w:spacing w:val="960"/>
          <w:kern w:val="0"/>
          <w:fitText w:val="1440" w:id="-670338558"/>
        </w:rPr>
        <w:t>数</w:t>
      </w:r>
      <w:r w:rsidRPr="00C95360">
        <w:rPr>
          <w:rFonts w:hint="eastAsia"/>
          <w:kern w:val="0"/>
          <w:fitText w:val="1440" w:id="-670338558"/>
        </w:rPr>
        <w:t>量</w:t>
      </w:r>
      <w:r w:rsidRPr="009375CD">
        <w:rPr>
          <w:rFonts w:hint="eastAsia"/>
        </w:rPr>
        <w:t xml:space="preserve">　　</w:t>
      </w:r>
      <w:r w:rsidR="00A74EC2">
        <w:rPr>
          <w:rFonts w:hint="eastAsia"/>
        </w:rPr>
        <w:t>一式（各１台）</w:t>
      </w:r>
    </w:p>
    <w:p w:rsidR="00883E7D" w:rsidRPr="009375CD" w:rsidRDefault="00883E7D" w:rsidP="009375CD">
      <w:r w:rsidRPr="009375CD">
        <w:rPr>
          <w:rFonts w:hint="eastAsia"/>
        </w:rPr>
        <w:t>（４）</w:t>
      </w:r>
      <w:r w:rsidRPr="009375CD">
        <w:rPr>
          <w:rFonts w:hint="eastAsia"/>
          <w:spacing w:val="160"/>
          <w:kern w:val="0"/>
          <w:fitText w:val="1440" w:id="-670338557"/>
        </w:rPr>
        <w:t>納入期</w:t>
      </w:r>
      <w:r w:rsidRPr="009375CD">
        <w:rPr>
          <w:rFonts w:hint="eastAsia"/>
          <w:kern w:val="0"/>
          <w:fitText w:val="1440" w:id="-670338557"/>
        </w:rPr>
        <w:t>限</w:t>
      </w:r>
      <w:r w:rsidRPr="009375CD">
        <w:rPr>
          <w:rFonts w:hint="eastAsia"/>
        </w:rPr>
        <w:t xml:space="preserve">　　令和</w:t>
      </w:r>
      <w:r w:rsidR="0007389C" w:rsidRPr="009375CD">
        <w:rPr>
          <w:rFonts w:hint="eastAsia"/>
        </w:rPr>
        <w:t>８</w:t>
      </w:r>
      <w:r w:rsidRPr="009375CD">
        <w:rPr>
          <w:rFonts w:hint="eastAsia"/>
        </w:rPr>
        <w:t>年</w:t>
      </w:r>
      <w:r w:rsidR="00FD3C41">
        <w:rPr>
          <w:rFonts w:hint="eastAsia"/>
        </w:rPr>
        <w:t>３</w:t>
      </w:r>
      <w:r w:rsidRPr="009375CD">
        <w:rPr>
          <w:rFonts w:hint="eastAsia"/>
        </w:rPr>
        <w:t>月</w:t>
      </w:r>
      <w:r w:rsidR="00FD3C41">
        <w:rPr>
          <w:rFonts w:hint="eastAsia"/>
        </w:rPr>
        <w:t>１９</w:t>
      </w:r>
      <w:r w:rsidRPr="009375CD">
        <w:rPr>
          <w:rFonts w:hint="eastAsia"/>
        </w:rPr>
        <w:t>日</w:t>
      </w:r>
    </w:p>
    <w:p w:rsidR="0007389C" w:rsidRPr="009375CD" w:rsidRDefault="00883E7D" w:rsidP="009375CD">
      <w:r w:rsidRPr="009375CD">
        <w:rPr>
          <w:rFonts w:hint="eastAsia"/>
        </w:rPr>
        <w:t>（５）</w:t>
      </w:r>
      <w:r w:rsidRPr="009375CD">
        <w:rPr>
          <w:rFonts w:hint="eastAsia"/>
          <w:spacing w:val="160"/>
          <w:kern w:val="0"/>
          <w:fitText w:val="1440" w:id="-670338556"/>
        </w:rPr>
        <w:t>納入場</w:t>
      </w:r>
      <w:r w:rsidRPr="009375CD">
        <w:rPr>
          <w:rFonts w:hint="eastAsia"/>
          <w:kern w:val="0"/>
          <w:fitText w:val="1440" w:id="-670338556"/>
        </w:rPr>
        <w:t>所</w:t>
      </w:r>
      <w:r w:rsidRPr="009375CD">
        <w:rPr>
          <w:rFonts w:hint="eastAsia"/>
        </w:rPr>
        <w:t xml:space="preserve">　　</w:t>
      </w:r>
      <w:r w:rsidR="00C95360" w:rsidRPr="00C95360">
        <w:rPr>
          <w:rFonts w:hint="eastAsia"/>
        </w:rPr>
        <w:t>南宇和郡愛南町須ノ川</w:t>
      </w:r>
      <w:r w:rsidR="0018517C" w:rsidRPr="0018517C">
        <w:t>1044-1</w:t>
      </w:r>
    </w:p>
    <w:p w:rsidR="00883E7D" w:rsidRPr="009375CD" w:rsidRDefault="00883E7D" w:rsidP="009375CD">
      <w:r w:rsidRPr="009375CD">
        <w:rPr>
          <w:rFonts w:hint="eastAsia"/>
        </w:rPr>
        <w:t>（６）</w:t>
      </w:r>
      <w:r w:rsidRPr="009375CD">
        <w:rPr>
          <w:rFonts w:hint="eastAsia"/>
          <w:kern w:val="0"/>
          <w:fitText w:val="1440" w:id="-670338555"/>
        </w:rPr>
        <w:t>事業実施主体</w:t>
      </w:r>
      <w:r w:rsidRPr="009375CD">
        <w:rPr>
          <w:rFonts w:hint="eastAsia"/>
        </w:rPr>
        <w:t xml:space="preserve">　　えひめ南農業協同組合</w:t>
      </w:r>
    </w:p>
    <w:p w:rsidR="00E64ACB" w:rsidRPr="009375CD" w:rsidRDefault="00E64ACB" w:rsidP="009375CD">
      <w:pPr>
        <w:ind w:left="55" w:right="0" w:hangingChars="25" w:hanging="55"/>
        <w:jc w:val="left"/>
        <w:rPr>
          <w:rFonts w:asciiTheme="minorEastAsia" w:eastAsiaTheme="minorEastAsia" w:hAnsiTheme="minorEastAsia"/>
        </w:rPr>
      </w:pPr>
    </w:p>
    <w:p w:rsidR="0007389C" w:rsidRPr="009375CD" w:rsidRDefault="0007389C" w:rsidP="009375CD">
      <w:pPr>
        <w:ind w:left="55" w:right="0" w:hangingChars="25" w:hanging="55"/>
        <w:jc w:val="left"/>
        <w:rPr>
          <w:rFonts w:asciiTheme="minorEastAsia" w:eastAsiaTheme="minorEastAsia" w:hAnsiTheme="minorEastAsia"/>
        </w:rPr>
      </w:pPr>
      <w:r w:rsidRPr="009375CD">
        <w:rPr>
          <w:rFonts w:asciiTheme="minorEastAsia" w:eastAsiaTheme="minorEastAsia" w:hAnsiTheme="minorEastAsia" w:hint="eastAsia"/>
        </w:rPr>
        <w:t>２</w:t>
      </w:r>
      <w:r w:rsidR="00E65756" w:rsidRPr="009375CD">
        <w:rPr>
          <w:rFonts w:asciiTheme="minorEastAsia" w:eastAsiaTheme="minorEastAsia" w:hAnsiTheme="minorEastAsia" w:hint="eastAsia"/>
        </w:rPr>
        <w:t xml:space="preserve">　</w:t>
      </w:r>
      <w:r w:rsidRPr="009375CD">
        <w:rPr>
          <w:rFonts w:hint="eastAsia"/>
        </w:rPr>
        <w:t>規格、能力等</w:t>
      </w:r>
    </w:p>
    <w:tbl>
      <w:tblPr>
        <w:tblStyle w:val="af3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8080"/>
      </w:tblGrid>
      <w:tr w:rsidR="008133AF" w:rsidRPr="009375CD" w:rsidTr="008D60EF">
        <w:trPr>
          <w:trHeight w:val="459"/>
        </w:trPr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3AF" w:rsidRPr="009375CD" w:rsidRDefault="008133AF" w:rsidP="009375CD">
            <w:pPr>
              <w:jc w:val="center"/>
            </w:pPr>
            <w:r w:rsidRPr="009375CD">
              <w:rPr>
                <w:rFonts w:hint="eastAsia"/>
              </w:rPr>
              <w:t>対象作物</w:t>
            </w:r>
          </w:p>
        </w:tc>
        <w:tc>
          <w:tcPr>
            <w:tcW w:w="8080" w:type="dxa"/>
            <w:vAlign w:val="center"/>
          </w:tcPr>
          <w:p w:rsidR="008133AF" w:rsidRPr="009375CD" w:rsidRDefault="008133AF" w:rsidP="009375CD">
            <w:r w:rsidRPr="009375CD">
              <w:rPr>
                <w:rFonts w:hint="eastAsia"/>
              </w:rPr>
              <w:t>柑橘類</w:t>
            </w:r>
          </w:p>
        </w:tc>
      </w:tr>
      <w:tr w:rsidR="00843C74" w:rsidRPr="009375CD" w:rsidTr="008D60EF">
        <w:trPr>
          <w:trHeight w:val="3386"/>
        </w:trPr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042B39" w:rsidRDefault="009375CD" w:rsidP="009375CD">
            <w:pPr>
              <w:jc w:val="center"/>
            </w:pPr>
            <w:r w:rsidRPr="009375CD">
              <w:rPr>
                <w:rFonts w:hint="eastAsia"/>
              </w:rPr>
              <w:t>規格、</w:t>
            </w:r>
          </w:p>
          <w:p w:rsidR="00843C74" w:rsidRPr="009375CD" w:rsidRDefault="009375CD" w:rsidP="009375CD">
            <w:pPr>
              <w:jc w:val="center"/>
            </w:pPr>
            <w:r w:rsidRPr="009375CD">
              <w:rPr>
                <w:rFonts w:hint="eastAsia"/>
              </w:rPr>
              <w:t>能力等</w:t>
            </w:r>
          </w:p>
        </w:tc>
        <w:tc>
          <w:tcPr>
            <w:tcW w:w="8080" w:type="dxa"/>
            <w:vAlign w:val="center"/>
          </w:tcPr>
          <w:p w:rsidR="009153B6" w:rsidRDefault="00967031" w:rsidP="00244964">
            <w:pPr>
              <w:widowControl/>
              <w:autoSpaceDE/>
              <w:autoSpaceDN/>
              <w:adjustRightInd/>
              <w:snapToGrid/>
              <w:ind w:left="0" w:right="0" w:firstLine="0"/>
              <w:jc w:val="left"/>
              <w:rPr>
                <w:rFonts w:asciiTheme="minorEastAsia" w:eastAsiaTheme="minorEastAsia" w:hAnsiTheme="minorEastAsia"/>
              </w:rPr>
            </w:pPr>
            <w:r w:rsidRPr="00241AD4">
              <w:rPr>
                <w:rFonts w:asciiTheme="minorEastAsia" w:eastAsiaTheme="minorEastAsia" w:hAnsiTheme="minorEastAsia" w:hint="eastAsia"/>
              </w:rPr>
              <w:t>〇昇降機</w:t>
            </w:r>
            <w:r>
              <w:rPr>
                <w:rFonts w:asciiTheme="minorEastAsia" w:eastAsiaTheme="minorEastAsia" w:hAnsiTheme="minorEastAsia" w:hint="eastAsia"/>
              </w:rPr>
              <w:t>（ホッパー）</w:t>
            </w:r>
          </w:p>
          <w:p w:rsidR="00785B32" w:rsidRDefault="00785B32" w:rsidP="009153B6">
            <w:pPr>
              <w:widowControl/>
              <w:autoSpaceDE/>
              <w:autoSpaceDN/>
              <w:adjustRightInd/>
              <w:snapToGrid/>
              <w:ind w:leftChars="100" w:left="221" w:right="0" w:firstLine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  <w:r w:rsidR="00967031" w:rsidRPr="003F2B6C">
              <w:rPr>
                <w:rFonts w:asciiTheme="minorEastAsia" w:eastAsiaTheme="minorEastAsia" w:hAnsiTheme="minorEastAsia" w:hint="eastAsia"/>
              </w:rPr>
              <w:t>既設選果機</w:t>
            </w:r>
            <w:r w:rsidR="00967031">
              <w:rPr>
                <w:rFonts w:asciiTheme="minorEastAsia" w:eastAsiaTheme="minorEastAsia" w:hAnsiTheme="minorEastAsia" w:hint="eastAsia"/>
              </w:rPr>
              <w:t>、並びに</w:t>
            </w:r>
            <w:r w:rsidR="00FF5BD8">
              <w:rPr>
                <w:rFonts w:asciiTheme="minorEastAsia" w:eastAsiaTheme="minorEastAsia" w:hAnsiTheme="minorEastAsia" w:hint="eastAsia"/>
              </w:rPr>
              <w:t>下記</w:t>
            </w:r>
            <w:r w:rsidR="00967031">
              <w:rPr>
                <w:rFonts w:asciiTheme="minorEastAsia" w:eastAsiaTheme="minorEastAsia" w:hAnsiTheme="minorEastAsia" w:hint="eastAsia"/>
              </w:rPr>
              <w:t>コンテナリフター</w:t>
            </w:r>
            <w:r w:rsidR="00967031" w:rsidRPr="003F2B6C">
              <w:rPr>
                <w:rFonts w:asciiTheme="minorEastAsia" w:eastAsiaTheme="minorEastAsia" w:hAnsiTheme="minorEastAsia" w:hint="eastAsia"/>
              </w:rPr>
              <w:t>に適合する</w:t>
            </w:r>
            <w:r w:rsidR="00967031">
              <w:rPr>
                <w:rFonts w:asciiTheme="minorEastAsia" w:eastAsiaTheme="minorEastAsia" w:hAnsiTheme="minorEastAsia" w:hint="eastAsia"/>
              </w:rPr>
              <w:t>機種である</w:t>
            </w:r>
            <w:r w:rsidR="00967031" w:rsidRPr="003F2B6C">
              <w:rPr>
                <w:rFonts w:asciiTheme="minorEastAsia" w:eastAsiaTheme="minorEastAsia" w:hAnsiTheme="minorEastAsia" w:hint="eastAsia"/>
              </w:rPr>
              <w:t>こと。</w:t>
            </w:r>
          </w:p>
          <w:p w:rsidR="00FF5BD8" w:rsidRDefault="00785B32" w:rsidP="009153B6">
            <w:pPr>
              <w:widowControl/>
              <w:autoSpaceDE/>
              <w:autoSpaceDN/>
              <w:adjustRightInd/>
              <w:snapToGrid/>
              <w:ind w:left="221" w:right="0" w:hangingChars="100" w:hanging="221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F5BD8" w:rsidRPr="00FF5BD8">
              <w:rPr>
                <w:rFonts w:asciiTheme="minorEastAsia" w:eastAsiaTheme="minorEastAsia" w:hAnsiTheme="minorEastAsia" w:hint="eastAsia"/>
              </w:rPr>
              <w:t>・狭い場所</w:t>
            </w:r>
            <w:r w:rsidR="00A15562">
              <w:rPr>
                <w:rFonts w:asciiTheme="minorEastAsia" w:eastAsiaTheme="minorEastAsia" w:hAnsiTheme="minorEastAsia" w:hint="eastAsia"/>
              </w:rPr>
              <w:t>に</w:t>
            </w:r>
            <w:r w:rsidR="00FF5BD8" w:rsidRPr="00FF5BD8">
              <w:rPr>
                <w:rFonts w:asciiTheme="minorEastAsia" w:eastAsiaTheme="minorEastAsia" w:hAnsiTheme="minorEastAsia" w:hint="eastAsia"/>
              </w:rPr>
              <w:t>も据付ができること</w:t>
            </w:r>
            <w:r w:rsidR="004101FD">
              <w:rPr>
                <w:rFonts w:asciiTheme="minorEastAsia" w:eastAsiaTheme="minorEastAsia" w:hAnsiTheme="minorEastAsia" w:hint="eastAsia"/>
              </w:rPr>
              <w:t>。</w:t>
            </w:r>
            <w:r w:rsidR="00FF5BD8" w:rsidRPr="00FF5BD8">
              <w:rPr>
                <w:rFonts w:asciiTheme="minorEastAsia" w:eastAsiaTheme="minorEastAsia" w:hAnsiTheme="minorEastAsia" w:hint="eastAsia"/>
              </w:rPr>
              <w:t>（ホッパーの左・右・後のどの方向</w:t>
            </w:r>
          </w:p>
          <w:p w:rsidR="00967031" w:rsidRDefault="00FF5BD8" w:rsidP="00FF5BD8">
            <w:pPr>
              <w:widowControl/>
              <w:autoSpaceDE/>
              <w:autoSpaceDN/>
              <w:adjustRightInd/>
              <w:snapToGrid/>
              <w:ind w:left="0" w:right="0" w:firstLineChars="200" w:firstLine="442"/>
              <w:jc w:val="left"/>
              <w:rPr>
                <w:rFonts w:asciiTheme="minorEastAsia" w:eastAsiaTheme="minorEastAsia" w:hAnsiTheme="minorEastAsia"/>
              </w:rPr>
            </w:pPr>
            <w:r w:rsidRPr="00FF5BD8">
              <w:rPr>
                <w:rFonts w:asciiTheme="minorEastAsia" w:eastAsiaTheme="minorEastAsia" w:hAnsiTheme="minorEastAsia" w:hint="eastAsia"/>
              </w:rPr>
              <w:t>からでもコンテナリフター</w:t>
            </w:r>
            <w:r>
              <w:rPr>
                <w:rFonts w:asciiTheme="minorEastAsia" w:eastAsiaTheme="minorEastAsia" w:hAnsiTheme="minorEastAsia" w:hint="eastAsia"/>
              </w:rPr>
              <w:t>が</w:t>
            </w:r>
            <w:r w:rsidRPr="00FF5BD8">
              <w:rPr>
                <w:rFonts w:asciiTheme="minorEastAsia" w:eastAsiaTheme="minorEastAsia" w:hAnsiTheme="minorEastAsia" w:hint="eastAsia"/>
              </w:rPr>
              <w:t>接続</w:t>
            </w:r>
            <w:r w:rsidR="00042B39">
              <w:rPr>
                <w:rFonts w:asciiTheme="minorEastAsia" w:eastAsiaTheme="minorEastAsia" w:hAnsiTheme="minorEastAsia" w:hint="eastAsia"/>
              </w:rPr>
              <w:t>できる</w:t>
            </w:r>
            <w:r w:rsidRPr="00FF5BD8">
              <w:rPr>
                <w:rFonts w:asciiTheme="minorEastAsia" w:eastAsiaTheme="minorEastAsia" w:hAnsiTheme="minorEastAsia" w:hint="eastAsia"/>
              </w:rPr>
              <w:t>こと）</w:t>
            </w:r>
          </w:p>
          <w:p w:rsidR="00244964" w:rsidRDefault="00A15562" w:rsidP="00A15562">
            <w:pPr>
              <w:widowControl/>
              <w:autoSpaceDE/>
              <w:autoSpaceDN/>
              <w:adjustRightInd/>
              <w:snapToGrid/>
              <w:ind w:right="0" w:hangingChars="27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44964" w:rsidRPr="00244964">
              <w:rPr>
                <w:rFonts w:asciiTheme="minorEastAsia" w:eastAsiaTheme="minorEastAsia" w:hAnsiTheme="minorEastAsia" w:hint="eastAsia"/>
              </w:rPr>
              <w:t>・ホッパー容量：約40kg以上</w:t>
            </w:r>
          </w:p>
          <w:p w:rsidR="00A15562" w:rsidRDefault="004101FD" w:rsidP="00244964">
            <w:pPr>
              <w:widowControl/>
              <w:autoSpaceDE/>
              <w:autoSpaceDN/>
              <w:adjustRightInd/>
              <w:snapToGrid/>
              <w:ind w:left="0" w:right="0" w:firstLineChars="100" w:firstLine="221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・供給量の調節ができること。</w:t>
            </w:r>
          </w:p>
          <w:p w:rsidR="009153B6" w:rsidRPr="009153B6" w:rsidRDefault="009153B6" w:rsidP="00A15562">
            <w:pPr>
              <w:widowControl/>
              <w:autoSpaceDE/>
              <w:autoSpaceDN/>
              <w:adjustRightInd/>
              <w:snapToGrid/>
              <w:ind w:right="0" w:hangingChars="27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・ホッパー及び</w:t>
            </w:r>
            <w:r w:rsidR="009C528B">
              <w:rPr>
                <w:rFonts w:asciiTheme="minorEastAsia" w:eastAsiaTheme="minorEastAsia" w:hAnsiTheme="minorEastAsia" w:hint="eastAsia"/>
              </w:rPr>
              <w:t>バケ</w:t>
            </w:r>
            <w:r w:rsidR="003A58F1" w:rsidRPr="003A58F1">
              <w:rPr>
                <w:rFonts w:asciiTheme="minorEastAsia" w:eastAsiaTheme="minorEastAsia" w:hAnsiTheme="minorEastAsia" w:hint="eastAsia"/>
              </w:rPr>
              <w:t>ッ</w:t>
            </w:r>
            <w:r w:rsidR="009C528B">
              <w:rPr>
                <w:rFonts w:asciiTheme="minorEastAsia" w:eastAsiaTheme="minorEastAsia" w:hAnsiTheme="minorEastAsia" w:hint="eastAsia"/>
              </w:rPr>
              <w:t>トは錆に強い仕様であること。</w:t>
            </w:r>
          </w:p>
          <w:p w:rsidR="003A58F1" w:rsidRDefault="003A58F1" w:rsidP="00967031">
            <w:pPr>
              <w:widowControl/>
              <w:autoSpaceDE/>
              <w:autoSpaceDN/>
              <w:adjustRightInd/>
              <w:snapToGrid/>
              <w:ind w:left="0" w:right="0" w:firstLine="0"/>
              <w:jc w:val="left"/>
              <w:rPr>
                <w:rFonts w:asciiTheme="minorEastAsia" w:eastAsiaTheme="minorEastAsia" w:hAnsiTheme="minorEastAsia"/>
              </w:rPr>
            </w:pPr>
          </w:p>
          <w:p w:rsidR="00967031" w:rsidRPr="00241AD4" w:rsidRDefault="00967031" w:rsidP="00967031">
            <w:pPr>
              <w:widowControl/>
              <w:autoSpaceDE/>
              <w:autoSpaceDN/>
              <w:adjustRightInd/>
              <w:snapToGrid/>
              <w:ind w:left="0" w:right="0" w:firstLine="0"/>
              <w:jc w:val="left"/>
              <w:rPr>
                <w:rFonts w:asciiTheme="minorEastAsia" w:eastAsiaTheme="minorEastAsia" w:hAnsiTheme="minorEastAsia"/>
              </w:rPr>
            </w:pPr>
            <w:r w:rsidRPr="00241AD4">
              <w:rPr>
                <w:rFonts w:asciiTheme="minorEastAsia" w:eastAsiaTheme="minorEastAsia" w:hAnsiTheme="minorEastAsia" w:hint="eastAsia"/>
              </w:rPr>
              <w:t>〇コンテナリフター</w:t>
            </w:r>
          </w:p>
          <w:p w:rsidR="00967031" w:rsidRDefault="00967031" w:rsidP="00042B39">
            <w:pPr>
              <w:widowControl/>
              <w:autoSpaceDE/>
              <w:autoSpaceDN/>
              <w:adjustRightInd/>
              <w:snapToGrid/>
              <w:ind w:leftChars="100" w:left="221" w:right="0" w:firstLine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  <w:r w:rsidRPr="003F2B6C">
              <w:rPr>
                <w:rFonts w:asciiTheme="minorEastAsia" w:eastAsiaTheme="minorEastAsia" w:hAnsiTheme="minorEastAsia" w:hint="eastAsia"/>
              </w:rPr>
              <w:t>既設選果機、並びに</w:t>
            </w:r>
            <w:r w:rsidR="00FF5BD8">
              <w:rPr>
                <w:rFonts w:asciiTheme="minorEastAsia" w:eastAsiaTheme="minorEastAsia" w:hAnsiTheme="minorEastAsia" w:hint="eastAsia"/>
              </w:rPr>
              <w:t>上記</w:t>
            </w:r>
            <w:r>
              <w:rPr>
                <w:rFonts w:asciiTheme="minorEastAsia" w:eastAsiaTheme="minorEastAsia" w:hAnsiTheme="minorEastAsia" w:hint="eastAsia"/>
              </w:rPr>
              <w:t>昇降機</w:t>
            </w:r>
            <w:r w:rsidRPr="003F2B6C">
              <w:rPr>
                <w:rFonts w:asciiTheme="minorEastAsia" w:eastAsiaTheme="minorEastAsia" w:hAnsiTheme="minorEastAsia" w:hint="eastAsia"/>
              </w:rPr>
              <w:t>に適合する機種であること。</w:t>
            </w:r>
          </w:p>
          <w:p w:rsidR="00843C74" w:rsidRPr="00967031" w:rsidRDefault="00967031" w:rsidP="004101FD">
            <w:pPr>
              <w:widowControl/>
              <w:autoSpaceDE/>
              <w:autoSpaceDN/>
              <w:adjustRightInd/>
              <w:snapToGrid/>
              <w:ind w:leftChars="100" w:left="442" w:right="0" w:hangingChars="100" w:hanging="221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  <w:r w:rsidRPr="002E5B75">
              <w:rPr>
                <w:rFonts w:asciiTheme="minorEastAsia" w:eastAsiaTheme="minorEastAsia" w:hAnsiTheme="minorEastAsia" w:hint="eastAsia"/>
              </w:rPr>
              <w:t>自動でコンテナを持ち上げ</w:t>
            </w:r>
            <w:r w:rsidR="00E16745">
              <w:rPr>
                <w:rFonts w:asciiTheme="minorEastAsia" w:eastAsiaTheme="minorEastAsia" w:hAnsiTheme="minorEastAsia" w:hint="eastAsia"/>
              </w:rPr>
              <w:t>、</w:t>
            </w:r>
            <w:r w:rsidRPr="002E5B75">
              <w:rPr>
                <w:rFonts w:asciiTheme="minorEastAsia" w:eastAsiaTheme="minorEastAsia" w:hAnsiTheme="minorEastAsia" w:hint="eastAsia"/>
              </w:rPr>
              <w:t>コンテナの中の果実を昇降機に移して、中身が空になると自動で排出</w:t>
            </w:r>
            <w:r>
              <w:rPr>
                <w:rFonts w:asciiTheme="minorEastAsia" w:eastAsiaTheme="minorEastAsia" w:hAnsiTheme="minorEastAsia" w:hint="eastAsia"/>
              </w:rPr>
              <w:t>できること。</w:t>
            </w:r>
          </w:p>
        </w:tc>
      </w:tr>
      <w:tr w:rsidR="00967031" w:rsidRPr="009375CD" w:rsidTr="004101FD">
        <w:trPr>
          <w:trHeight w:val="2122"/>
        </w:trPr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7031" w:rsidRPr="009375CD" w:rsidRDefault="004101FD" w:rsidP="004101F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080" w:type="dxa"/>
            <w:vAlign w:val="center"/>
          </w:tcPr>
          <w:p w:rsidR="00042B39" w:rsidRDefault="00042B39" w:rsidP="00042B39">
            <w:pPr>
              <w:widowControl/>
              <w:autoSpaceDE/>
              <w:autoSpaceDN/>
              <w:adjustRightInd/>
              <w:snapToGrid/>
              <w:ind w:left="0" w:right="0" w:firstLine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</w:t>
            </w:r>
            <w:r w:rsidRPr="003F2B6C">
              <w:rPr>
                <w:rFonts w:asciiTheme="minorEastAsia" w:eastAsiaTheme="minorEastAsia" w:hAnsiTheme="minorEastAsia" w:hint="eastAsia"/>
              </w:rPr>
              <w:t>既設選果機</w:t>
            </w:r>
            <w:r w:rsidR="003A58F1">
              <w:rPr>
                <w:rFonts w:asciiTheme="minorEastAsia" w:eastAsiaTheme="minorEastAsia" w:hAnsiTheme="minorEastAsia" w:hint="eastAsia"/>
              </w:rPr>
              <w:t>の型式</w:t>
            </w:r>
          </w:p>
          <w:p w:rsidR="00042B39" w:rsidRPr="00241AD4" w:rsidRDefault="00042B39" w:rsidP="00042B39">
            <w:pPr>
              <w:widowControl/>
              <w:autoSpaceDE/>
              <w:autoSpaceDN/>
              <w:adjustRightInd/>
              <w:snapToGrid/>
              <w:ind w:left="0" w:right="0" w:firstLineChars="100" w:firstLine="221"/>
              <w:jc w:val="left"/>
              <w:rPr>
                <w:rFonts w:asciiTheme="minorEastAsia" w:eastAsiaTheme="minorEastAsia" w:hAnsiTheme="minorEastAsia"/>
              </w:rPr>
            </w:pPr>
            <w:r w:rsidRPr="003F2B6C">
              <w:rPr>
                <w:rFonts w:asciiTheme="minorEastAsia" w:eastAsiaTheme="minorEastAsia" w:hAnsiTheme="minorEastAsia" w:hint="eastAsia"/>
              </w:rPr>
              <w:t>型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3F2B6C">
              <w:rPr>
                <w:rFonts w:asciiTheme="minorEastAsia" w:eastAsiaTheme="minorEastAsia" w:hAnsiTheme="minorEastAsia" w:hint="eastAsia"/>
              </w:rPr>
              <w:t>式：サトー式ミカン三連自動選果機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3F2B6C">
              <w:rPr>
                <w:rFonts w:asciiTheme="minorEastAsia" w:eastAsiaTheme="minorEastAsia" w:hAnsiTheme="minorEastAsia" w:hint="eastAsia"/>
              </w:rPr>
              <w:t>ASF304MX-6</w:t>
            </w:r>
          </w:p>
          <w:p w:rsidR="003A58F1" w:rsidRDefault="003A58F1" w:rsidP="00967031">
            <w:pPr>
              <w:widowControl/>
              <w:autoSpaceDE/>
              <w:autoSpaceDN/>
              <w:adjustRightInd/>
              <w:snapToGrid/>
              <w:ind w:left="0" w:right="0" w:firstLine="0"/>
              <w:jc w:val="left"/>
              <w:rPr>
                <w:rFonts w:asciiTheme="minorEastAsia" w:eastAsiaTheme="minorEastAsia" w:hAnsiTheme="minorEastAsia"/>
              </w:rPr>
            </w:pPr>
          </w:p>
          <w:p w:rsidR="00967031" w:rsidRPr="00967031" w:rsidRDefault="00042B39" w:rsidP="00967031">
            <w:pPr>
              <w:widowControl/>
              <w:autoSpaceDE/>
              <w:autoSpaceDN/>
              <w:adjustRightInd/>
              <w:snapToGrid/>
              <w:ind w:left="0" w:right="0" w:firstLine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</w:t>
            </w:r>
            <w:r w:rsidR="00967031" w:rsidRPr="00967031">
              <w:rPr>
                <w:rFonts w:asciiTheme="minorEastAsia" w:eastAsiaTheme="minorEastAsia" w:hAnsiTheme="minorEastAsia" w:hint="eastAsia"/>
              </w:rPr>
              <w:t>使用するコンテナの仕様・規格</w:t>
            </w:r>
          </w:p>
          <w:p w:rsidR="00967031" w:rsidRPr="00967031" w:rsidRDefault="00967031" w:rsidP="00967031">
            <w:pPr>
              <w:widowControl/>
              <w:autoSpaceDE/>
              <w:autoSpaceDN/>
              <w:adjustRightInd/>
              <w:snapToGrid/>
              <w:ind w:left="0" w:right="0" w:firstLineChars="100" w:firstLine="221"/>
              <w:jc w:val="left"/>
              <w:rPr>
                <w:rFonts w:asciiTheme="minorEastAsia" w:eastAsiaTheme="minorEastAsia" w:hAnsiTheme="minorEastAsia"/>
              </w:rPr>
            </w:pPr>
            <w:r w:rsidRPr="00967031">
              <w:rPr>
                <w:rFonts w:asciiTheme="minorEastAsia" w:eastAsiaTheme="minorEastAsia" w:hAnsiTheme="minorEastAsia" w:hint="eastAsia"/>
              </w:rPr>
              <w:t>仕様：角型コンテナ</w:t>
            </w:r>
          </w:p>
          <w:p w:rsidR="00967031" w:rsidRPr="00241AD4" w:rsidRDefault="00967031" w:rsidP="00967031">
            <w:pPr>
              <w:widowControl/>
              <w:autoSpaceDE/>
              <w:autoSpaceDN/>
              <w:adjustRightInd/>
              <w:snapToGrid/>
              <w:ind w:left="0" w:right="0" w:firstLineChars="100" w:firstLine="221"/>
              <w:jc w:val="left"/>
              <w:rPr>
                <w:rFonts w:asciiTheme="minorEastAsia" w:eastAsiaTheme="minorEastAsia" w:hAnsiTheme="minorEastAsia"/>
              </w:rPr>
            </w:pPr>
            <w:r w:rsidRPr="00967031">
              <w:rPr>
                <w:rFonts w:asciiTheme="minorEastAsia" w:eastAsiaTheme="minorEastAsia" w:hAnsiTheme="minorEastAsia" w:hint="eastAsia"/>
              </w:rPr>
              <w:t>規格：全長　約525㎜、全幅　約525㎜、全高　約307㎜</w:t>
            </w:r>
          </w:p>
        </w:tc>
      </w:tr>
    </w:tbl>
    <w:p w:rsidR="0007389C" w:rsidRPr="009375CD" w:rsidRDefault="0007389C" w:rsidP="009375CD"/>
    <w:p w:rsidR="00B51E51" w:rsidRPr="009375CD" w:rsidRDefault="00B51E51" w:rsidP="009375CD">
      <w:pPr>
        <w:ind w:right="108"/>
      </w:pPr>
      <w:r w:rsidRPr="009375CD">
        <w:rPr>
          <w:rFonts w:hint="eastAsia"/>
        </w:rPr>
        <w:t>３　特記事項</w:t>
      </w:r>
    </w:p>
    <w:p w:rsidR="00B51E51" w:rsidRPr="009375CD" w:rsidRDefault="00B51E51" w:rsidP="009375CD">
      <w:pPr>
        <w:ind w:leftChars="100" w:left="442" w:right="108" w:hangingChars="100" w:hanging="221"/>
      </w:pPr>
      <w:r w:rsidRPr="009375CD">
        <w:rPr>
          <w:rFonts w:hint="eastAsia"/>
        </w:rPr>
        <w:t>・上記仕様又はそれ以上の性能を有する機械であること。</w:t>
      </w:r>
    </w:p>
    <w:p w:rsidR="00B51E51" w:rsidRPr="009375CD" w:rsidRDefault="00B51E51" w:rsidP="009375CD">
      <w:pPr>
        <w:ind w:leftChars="6" w:left="13" w:right="108" w:firstLineChars="100" w:firstLine="221"/>
      </w:pPr>
      <w:r w:rsidRPr="009375CD">
        <w:rPr>
          <w:rFonts w:hint="eastAsia"/>
        </w:rPr>
        <w:t>・適切な技術指導及び修繕に即時対応できるなど、アフターサービスができること。</w:t>
      </w:r>
    </w:p>
    <w:p w:rsidR="00B51E51" w:rsidRPr="009375CD" w:rsidRDefault="00B51E51" w:rsidP="009375CD">
      <w:pPr>
        <w:ind w:leftChars="100" w:left="442" w:right="108" w:hangingChars="100" w:hanging="221"/>
      </w:pPr>
      <w:r w:rsidRPr="009375CD">
        <w:rPr>
          <w:rFonts w:hint="eastAsia"/>
        </w:rPr>
        <w:t>・新品であること。</w:t>
      </w:r>
    </w:p>
    <w:p w:rsidR="00B51E51" w:rsidRPr="009375CD" w:rsidRDefault="00B51E51" w:rsidP="009375CD">
      <w:pPr>
        <w:ind w:left="0" w:right="108" w:firstLineChars="100" w:firstLine="221"/>
      </w:pPr>
      <w:r w:rsidRPr="009375CD">
        <w:rPr>
          <w:rFonts w:hint="eastAsia"/>
        </w:rPr>
        <w:t>・取扱い説明書を添付すること。</w:t>
      </w:r>
    </w:p>
    <w:p w:rsidR="00B51E51" w:rsidRDefault="00B51E51" w:rsidP="009375CD">
      <w:pPr>
        <w:ind w:leftChars="111" w:left="467" w:right="108" w:hangingChars="100" w:hanging="221"/>
      </w:pPr>
      <w:r w:rsidRPr="009375CD">
        <w:rPr>
          <w:rFonts w:hint="eastAsia"/>
        </w:rPr>
        <w:t>・事業名を各機械本体に明記すること。なお、明記の方法は判別しやすい箇所に容易に消えない方法とする。</w:t>
      </w:r>
    </w:p>
    <w:p w:rsidR="008D60EF" w:rsidRDefault="008D60EF" w:rsidP="004101FD">
      <w:pPr>
        <w:ind w:left="0" w:firstLine="0"/>
        <w:rPr>
          <w:rFonts w:asciiTheme="minorEastAsia" w:eastAsiaTheme="minorEastAsia" w:hAnsiTheme="minorEastAsia"/>
        </w:rPr>
      </w:pPr>
    </w:p>
    <w:p w:rsidR="004101FD" w:rsidRPr="00241AD4" w:rsidRDefault="008D60EF" w:rsidP="004101FD">
      <w:pPr>
        <w:ind w:left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4101FD" w:rsidRPr="00241AD4">
        <w:rPr>
          <w:rFonts w:asciiTheme="minorEastAsia" w:eastAsiaTheme="minorEastAsia" w:hAnsiTheme="minorEastAsia" w:hint="eastAsia"/>
        </w:rPr>
        <w:t xml:space="preserve">　参考機種</w:t>
      </w:r>
    </w:p>
    <w:p w:rsidR="004101FD" w:rsidRPr="00241AD4" w:rsidRDefault="004101FD" w:rsidP="004101FD">
      <w:pPr>
        <w:widowControl/>
        <w:autoSpaceDE/>
        <w:autoSpaceDN/>
        <w:adjustRightInd/>
        <w:snapToGrid/>
        <w:ind w:left="0" w:right="0" w:firstLineChars="200" w:firstLine="442"/>
        <w:jc w:val="left"/>
        <w:rPr>
          <w:rFonts w:asciiTheme="minorEastAsia" w:eastAsiaTheme="minorEastAsia" w:hAnsiTheme="minorEastAsia"/>
        </w:rPr>
      </w:pPr>
      <w:r w:rsidRPr="00241AD4">
        <w:rPr>
          <w:rFonts w:asciiTheme="minorEastAsia" w:eastAsiaTheme="minorEastAsia" w:hAnsiTheme="minorEastAsia" w:hint="eastAsia"/>
        </w:rPr>
        <w:t>昇降機：306ECS型</w:t>
      </w:r>
      <w:r w:rsidR="003A58F1">
        <w:rPr>
          <w:rFonts w:asciiTheme="minorEastAsia" w:eastAsiaTheme="minorEastAsia" w:hAnsiTheme="minorEastAsia" w:hint="eastAsia"/>
        </w:rPr>
        <w:t>、</w:t>
      </w:r>
      <w:r w:rsidRPr="00241AD4">
        <w:rPr>
          <w:rFonts w:asciiTheme="minorEastAsia" w:eastAsiaTheme="minorEastAsia" w:hAnsiTheme="minorEastAsia" w:hint="eastAsia"/>
        </w:rPr>
        <w:t>コンテナリフター：ACL-20型</w:t>
      </w:r>
    </w:p>
    <w:sectPr w:rsidR="004101FD" w:rsidRPr="00241AD4" w:rsidSect="008D60EF">
      <w:headerReference w:type="default" r:id="rId8"/>
      <w:pgSz w:w="11906" w:h="16838" w:code="9"/>
      <w:pgMar w:top="1701" w:right="1418" w:bottom="1418" w:left="1418" w:header="0" w:footer="0" w:gutter="0"/>
      <w:cols w:space="425"/>
      <w:docGrid w:type="linesAndChars" w:linePitch="32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6B1D" w:rsidRDefault="004D6B1D">
      <w:r>
        <w:separator/>
      </w:r>
    </w:p>
  </w:endnote>
  <w:endnote w:type="continuationSeparator" w:id="0">
    <w:p w:rsidR="004D6B1D" w:rsidRDefault="004D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6B1D" w:rsidRDefault="004D6B1D">
      <w:r>
        <w:separator/>
      </w:r>
    </w:p>
  </w:footnote>
  <w:footnote w:type="continuationSeparator" w:id="0">
    <w:p w:rsidR="004D6B1D" w:rsidRDefault="004D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76C6" w:rsidRDefault="005276C6" w:rsidP="0094630D">
    <w:pPr>
      <w:pStyle w:val="af1"/>
      <w:ind w:left="0" w:firstLine="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F32E8"/>
    <w:multiLevelType w:val="hybridMultilevel"/>
    <w:tmpl w:val="9B34AA8E"/>
    <w:lvl w:ilvl="0" w:tplc="9D381822">
      <w:start w:val="1"/>
      <w:numFmt w:val="bullet"/>
      <w:pStyle w:val="-"/>
      <w:lvlText w:val=""/>
      <w:lvlJc w:val="left"/>
      <w:pPr>
        <w:tabs>
          <w:tab w:val="num" w:pos="300"/>
        </w:tabs>
        <w:ind w:left="570" w:hanging="2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547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48"/>
    <w:rsid w:val="00001DB2"/>
    <w:rsid w:val="00015606"/>
    <w:rsid w:val="00026CFD"/>
    <w:rsid w:val="00035E7B"/>
    <w:rsid w:val="000369A7"/>
    <w:rsid w:val="00042B39"/>
    <w:rsid w:val="00043021"/>
    <w:rsid w:val="0004432C"/>
    <w:rsid w:val="00047C60"/>
    <w:rsid w:val="0007073B"/>
    <w:rsid w:val="0007389C"/>
    <w:rsid w:val="000A0F0C"/>
    <w:rsid w:val="000C5356"/>
    <w:rsid w:val="000E1ED1"/>
    <w:rsid w:val="001039D3"/>
    <w:rsid w:val="001045B5"/>
    <w:rsid w:val="00104EA5"/>
    <w:rsid w:val="0010671E"/>
    <w:rsid w:val="00110A99"/>
    <w:rsid w:val="00116230"/>
    <w:rsid w:val="001568DF"/>
    <w:rsid w:val="0018517C"/>
    <w:rsid w:val="00186930"/>
    <w:rsid w:val="001B0838"/>
    <w:rsid w:val="001B1D5C"/>
    <w:rsid w:val="001C5C3C"/>
    <w:rsid w:val="001D177C"/>
    <w:rsid w:val="001D44B8"/>
    <w:rsid w:val="001D7153"/>
    <w:rsid w:val="00227E48"/>
    <w:rsid w:val="00232D52"/>
    <w:rsid w:val="00244964"/>
    <w:rsid w:val="00245FCC"/>
    <w:rsid w:val="002616A3"/>
    <w:rsid w:val="002660F1"/>
    <w:rsid w:val="002A4EC4"/>
    <w:rsid w:val="002B4932"/>
    <w:rsid w:val="002B74E6"/>
    <w:rsid w:val="002D75F5"/>
    <w:rsid w:val="002F32AE"/>
    <w:rsid w:val="002F399C"/>
    <w:rsid w:val="0031560C"/>
    <w:rsid w:val="00331347"/>
    <w:rsid w:val="00344ECB"/>
    <w:rsid w:val="0034502D"/>
    <w:rsid w:val="00360069"/>
    <w:rsid w:val="00370911"/>
    <w:rsid w:val="00383469"/>
    <w:rsid w:val="00385392"/>
    <w:rsid w:val="00386F42"/>
    <w:rsid w:val="003A58F1"/>
    <w:rsid w:val="003B0DBF"/>
    <w:rsid w:val="003C5EFA"/>
    <w:rsid w:val="003C6738"/>
    <w:rsid w:val="004058EB"/>
    <w:rsid w:val="004101FD"/>
    <w:rsid w:val="004308ED"/>
    <w:rsid w:val="00431059"/>
    <w:rsid w:val="00432496"/>
    <w:rsid w:val="00451014"/>
    <w:rsid w:val="00466D59"/>
    <w:rsid w:val="00476EB9"/>
    <w:rsid w:val="0048121C"/>
    <w:rsid w:val="00485AEF"/>
    <w:rsid w:val="00486AB2"/>
    <w:rsid w:val="00493A23"/>
    <w:rsid w:val="00496CDB"/>
    <w:rsid w:val="004A592C"/>
    <w:rsid w:val="004B647B"/>
    <w:rsid w:val="004C5B9B"/>
    <w:rsid w:val="004D3713"/>
    <w:rsid w:val="004D6B1D"/>
    <w:rsid w:val="004F0C6F"/>
    <w:rsid w:val="004F23D0"/>
    <w:rsid w:val="004F4336"/>
    <w:rsid w:val="005276C6"/>
    <w:rsid w:val="00543716"/>
    <w:rsid w:val="00545AA0"/>
    <w:rsid w:val="00546274"/>
    <w:rsid w:val="005477DD"/>
    <w:rsid w:val="00555F29"/>
    <w:rsid w:val="00562748"/>
    <w:rsid w:val="005656D3"/>
    <w:rsid w:val="00590ECB"/>
    <w:rsid w:val="00594BE5"/>
    <w:rsid w:val="005A0F6C"/>
    <w:rsid w:val="005B0BC6"/>
    <w:rsid w:val="005B2BFB"/>
    <w:rsid w:val="005B4C0B"/>
    <w:rsid w:val="005C3B2B"/>
    <w:rsid w:val="005E1176"/>
    <w:rsid w:val="00601473"/>
    <w:rsid w:val="006039B6"/>
    <w:rsid w:val="00627DBB"/>
    <w:rsid w:val="0064124E"/>
    <w:rsid w:val="006424A5"/>
    <w:rsid w:val="00663DFB"/>
    <w:rsid w:val="00667E98"/>
    <w:rsid w:val="0069091B"/>
    <w:rsid w:val="00691D9B"/>
    <w:rsid w:val="006D059C"/>
    <w:rsid w:val="006F0DD2"/>
    <w:rsid w:val="006F3DB9"/>
    <w:rsid w:val="006F7317"/>
    <w:rsid w:val="007035CA"/>
    <w:rsid w:val="00704D8D"/>
    <w:rsid w:val="007123BF"/>
    <w:rsid w:val="007144B1"/>
    <w:rsid w:val="007242CE"/>
    <w:rsid w:val="00730819"/>
    <w:rsid w:val="007412D9"/>
    <w:rsid w:val="00756C96"/>
    <w:rsid w:val="00775A28"/>
    <w:rsid w:val="00780570"/>
    <w:rsid w:val="00785B32"/>
    <w:rsid w:val="0079353A"/>
    <w:rsid w:val="00796305"/>
    <w:rsid w:val="007A7824"/>
    <w:rsid w:val="007B64E6"/>
    <w:rsid w:val="007D09C0"/>
    <w:rsid w:val="007D261B"/>
    <w:rsid w:val="007D7131"/>
    <w:rsid w:val="007F6875"/>
    <w:rsid w:val="007F6CA6"/>
    <w:rsid w:val="008133AF"/>
    <w:rsid w:val="008172FF"/>
    <w:rsid w:val="008254A3"/>
    <w:rsid w:val="00830B97"/>
    <w:rsid w:val="00840502"/>
    <w:rsid w:val="00843C74"/>
    <w:rsid w:val="00856150"/>
    <w:rsid w:val="00883E7D"/>
    <w:rsid w:val="008905E9"/>
    <w:rsid w:val="008A1BBC"/>
    <w:rsid w:val="008C0EFC"/>
    <w:rsid w:val="008D60EF"/>
    <w:rsid w:val="008F76BF"/>
    <w:rsid w:val="009070F3"/>
    <w:rsid w:val="00907CFE"/>
    <w:rsid w:val="00910CF0"/>
    <w:rsid w:val="009153B6"/>
    <w:rsid w:val="00915CB1"/>
    <w:rsid w:val="009375CD"/>
    <w:rsid w:val="00943A74"/>
    <w:rsid w:val="0094630D"/>
    <w:rsid w:val="00967031"/>
    <w:rsid w:val="00987B8A"/>
    <w:rsid w:val="00996427"/>
    <w:rsid w:val="009A6775"/>
    <w:rsid w:val="009C528B"/>
    <w:rsid w:val="009C621B"/>
    <w:rsid w:val="009C7E1F"/>
    <w:rsid w:val="009D0C35"/>
    <w:rsid w:val="009E46E1"/>
    <w:rsid w:val="009F3DE6"/>
    <w:rsid w:val="00A0063D"/>
    <w:rsid w:val="00A15562"/>
    <w:rsid w:val="00A36D70"/>
    <w:rsid w:val="00A424E7"/>
    <w:rsid w:val="00A50B01"/>
    <w:rsid w:val="00A53731"/>
    <w:rsid w:val="00A60DCB"/>
    <w:rsid w:val="00A61F31"/>
    <w:rsid w:val="00A74EC2"/>
    <w:rsid w:val="00A820DE"/>
    <w:rsid w:val="00A935F2"/>
    <w:rsid w:val="00AC43D9"/>
    <w:rsid w:val="00AC7C46"/>
    <w:rsid w:val="00AD000E"/>
    <w:rsid w:val="00AE34BC"/>
    <w:rsid w:val="00AF0523"/>
    <w:rsid w:val="00B0761D"/>
    <w:rsid w:val="00B17C24"/>
    <w:rsid w:val="00B51E51"/>
    <w:rsid w:val="00B53830"/>
    <w:rsid w:val="00B61D82"/>
    <w:rsid w:val="00B6422A"/>
    <w:rsid w:val="00B65212"/>
    <w:rsid w:val="00B66F3A"/>
    <w:rsid w:val="00B74DD3"/>
    <w:rsid w:val="00B9015A"/>
    <w:rsid w:val="00BA1DC7"/>
    <w:rsid w:val="00BA5872"/>
    <w:rsid w:val="00BC11E5"/>
    <w:rsid w:val="00BC284D"/>
    <w:rsid w:val="00BE7280"/>
    <w:rsid w:val="00BF3E02"/>
    <w:rsid w:val="00C12C6F"/>
    <w:rsid w:val="00C14C57"/>
    <w:rsid w:val="00C15C94"/>
    <w:rsid w:val="00C20033"/>
    <w:rsid w:val="00C23074"/>
    <w:rsid w:val="00C374D1"/>
    <w:rsid w:val="00C80857"/>
    <w:rsid w:val="00C840FF"/>
    <w:rsid w:val="00C874BC"/>
    <w:rsid w:val="00C95360"/>
    <w:rsid w:val="00CA68D1"/>
    <w:rsid w:val="00CD00F4"/>
    <w:rsid w:val="00CD0130"/>
    <w:rsid w:val="00CF6CCE"/>
    <w:rsid w:val="00D07DCB"/>
    <w:rsid w:val="00D139D7"/>
    <w:rsid w:val="00D23ED7"/>
    <w:rsid w:val="00D43C34"/>
    <w:rsid w:val="00D6457D"/>
    <w:rsid w:val="00D75B74"/>
    <w:rsid w:val="00D80260"/>
    <w:rsid w:val="00D81072"/>
    <w:rsid w:val="00D86153"/>
    <w:rsid w:val="00D902D4"/>
    <w:rsid w:val="00DB0FF9"/>
    <w:rsid w:val="00DD2F13"/>
    <w:rsid w:val="00E0468F"/>
    <w:rsid w:val="00E116BE"/>
    <w:rsid w:val="00E16745"/>
    <w:rsid w:val="00E34E9A"/>
    <w:rsid w:val="00E40600"/>
    <w:rsid w:val="00E4781D"/>
    <w:rsid w:val="00E64ACB"/>
    <w:rsid w:val="00E65756"/>
    <w:rsid w:val="00E74E7F"/>
    <w:rsid w:val="00E974DF"/>
    <w:rsid w:val="00EA6FAB"/>
    <w:rsid w:val="00EC367D"/>
    <w:rsid w:val="00ED56DE"/>
    <w:rsid w:val="00EE13D9"/>
    <w:rsid w:val="00EE41CA"/>
    <w:rsid w:val="00EF611F"/>
    <w:rsid w:val="00F00771"/>
    <w:rsid w:val="00F00C9D"/>
    <w:rsid w:val="00F01570"/>
    <w:rsid w:val="00F0592B"/>
    <w:rsid w:val="00F425A7"/>
    <w:rsid w:val="00F52B30"/>
    <w:rsid w:val="00F71C47"/>
    <w:rsid w:val="00F82989"/>
    <w:rsid w:val="00F82C6D"/>
    <w:rsid w:val="00F944D6"/>
    <w:rsid w:val="00FA74FD"/>
    <w:rsid w:val="00FB6A3A"/>
    <w:rsid w:val="00FC2F70"/>
    <w:rsid w:val="00FD3C41"/>
    <w:rsid w:val="00FE4B7B"/>
    <w:rsid w:val="00FF1888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264A5"/>
  <w15:docId w15:val="{89D3FD13-DAAE-4443-AFDE-F5834962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チェックリスト-確認事項"/>
    <w:qFormat/>
    <w:pPr>
      <w:widowControl w:val="0"/>
      <w:autoSpaceDE w:val="0"/>
      <w:autoSpaceDN w:val="0"/>
      <w:adjustRightInd w:val="0"/>
      <w:snapToGrid w:val="0"/>
      <w:ind w:left="60" w:right="105" w:hanging="6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aliases w:val="見出し-リスト"/>
    <w:basedOn w:val="a"/>
    <w:next w:val="a"/>
    <w:qFormat/>
    <w:pPr>
      <w:jc w:val="center"/>
      <w:outlineLvl w:val="0"/>
    </w:pPr>
    <w:rPr>
      <w:rFonts w:eastAsia="MS UI Gothic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1"/>
    <w:next w:val="a3"/>
    <w:autoRedefine/>
    <w:semiHidden/>
    <w:rPr>
      <w:rFonts w:ascii="ＭＳ Ｐゴシック" w:eastAsia="ＭＳ Ｐゴシック"/>
      <w:sz w:val="28"/>
    </w:rPr>
  </w:style>
  <w:style w:type="paragraph" w:styleId="a3">
    <w:name w:val="Body Text"/>
    <w:aliases w:val="本文-研修"/>
    <w:basedOn w:val="a"/>
    <w:autoRedefine/>
    <w:semiHidden/>
    <w:pPr>
      <w:ind w:firstLine="105"/>
      <w:jc w:val="left"/>
    </w:pPr>
    <w:rPr>
      <w:rFonts w:ascii="ＭＳ Ｐゴシック" w:eastAsia="ＭＳ Ｐゴシック"/>
    </w:rPr>
  </w:style>
  <w:style w:type="paragraph" w:customStyle="1" w:styleId="a4">
    <w:name w:val="記事タイトル"/>
    <w:basedOn w:val="a"/>
    <w:next w:val="a3"/>
    <w:autoRedefine/>
    <w:semiHidden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36"/>
      <w:szCs w:val="36"/>
    </w:rPr>
  </w:style>
  <w:style w:type="paragraph" w:customStyle="1" w:styleId="a5">
    <w:name w:val="リスト詳細"/>
    <w:basedOn w:val="a"/>
    <w:autoRedefine/>
    <w:semiHidden/>
  </w:style>
  <w:style w:type="paragraph" w:customStyle="1" w:styleId="a6">
    <w:name w:val="表"/>
    <w:basedOn w:val="a"/>
    <w:semiHidden/>
    <w:pPr>
      <w:widowControl/>
    </w:pPr>
    <w:rPr>
      <w:rFonts w:ascii="ＭＳ Ｐゴシック" w:eastAsia="ＭＳ Ｐゴシック" w:hAnsi="ＭＳ Ｐゴシック" w:cs="ＭＳ Ｐゴシック"/>
      <w:kern w:val="0"/>
      <w:sz w:val="20"/>
      <w:szCs w:val="22"/>
    </w:rPr>
  </w:style>
  <w:style w:type="paragraph" w:customStyle="1" w:styleId="-0">
    <w:name w:val="説明資料-表題"/>
    <w:basedOn w:val="a4"/>
    <w:semiHidden/>
    <w:pPr>
      <w:spacing w:line="360" w:lineRule="auto"/>
      <w:jc w:val="center"/>
      <w:outlineLvl w:val="9"/>
    </w:pPr>
    <w:rPr>
      <w:sz w:val="32"/>
    </w:rPr>
  </w:style>
  <w:style w:type="paragraph" w:customStyle="1" w:styleId="a7">
    <w:name w:val="チェックリストタイトル"/>
    <w:basedOn w:val="a"/>
    <w:semiHidden/>
    <w:pPr>
      <w:widowControl/>
      <w:jc w:val="center"/>
    </w:pPr>
    <w:rPr>
      <w:rFonts w:ascii="ＭＳ Ｐゴシック" w:eastAsia="ＭＳ Ｐゴシック" w:hAnsi="ＭＳ Ｐゴシック" w:cs="ＭＳ Ｐゴシック"/>
      <w:b/>
      <w:kern w:val="0"/>
      <w:sz w:val="26"/>
      <w:szCs w:val="26"/>
    </w:rPr>
  </w:style>
  <w:style w:type="paragraph" w:customStyle="1" w:styleId="-1">
    <w:name w:val="一覧表-項目"/>
    <w:basedOn w:val="a"/>
    <w:semiHidden/>
    <w:pPr>
      <w:autoSpaceDE/>
      <w:autoSpaceDN/>
      <w:ind w:left="105" w:right="0" w:hangingChars="90" w:hanging="90"/>
      <w:jc w:val="left"/>
    </w:pPr>
    <w:rPr>
      <w:rFonts w:ascii="Century"/>
      <w:sz w:val="22"/>
    </w:rPr>
  </w:style>
  <w:style w:type="paragraph" w:customStyle="1" w:styleId="-2">
    <w:name w:val="タイトル-引継"/>
    <w:basedOn w:val="a"/>
    <w:next w:val="a"/>
    <w:semiHidden/>
    <w:pPr>
      <w:jc w:val="center"/>
    </w:pPr>
    <w:rPr>
      <w:sz w:val="28"/>
      <w:szCs w:val="28"/>
    </w:rPr>
  </w:style>
  <w:style w:type="paragraph" w:customStyle="1" w:styleId="-3">
    <w:name w:val="引継-項目タイトル"/>
    <w:basedOn w:val="a"/>
    <w:next w:val="a"/>
    <w:semiHidden/>
    <w:pPr>
      <w:ind w:left="0" w:firstLine="0"/>
    </w:pPr>
  </w:style>
  <w:style w:type="paragraph" w:customStyle="1" w:styleId="a8">
    <w:name w:val="引継事項"/>
    <w:basedOn w:val="a"/>
    <w:next w:val="a"/>
    <w:semiHidden/>
    <w:pPr>
      <w:ind w:leftChars="59" w:left="142" w:firstLine="0"/>
    </w:pPr>
  </w:style>
  <w:style w:type="paragraph" w:customStyle="1" w:styleId="a9">
    <w:name w:val="引継事項詳細"/>
    <w:basedOn w:val="a"/>
    <w:semiHidden/>
    <w:pPr>
      <w:ind w:leftChars="177" w:left="425" w:firstLine="0"/>
    </w:pPr>
  </w:style>
  <w:style w:type="paragraph" w:customStyle="1" w:styleId="-4">
    <w:name w:val="引継-所属長"/>
    <w:next w:val="10"/>
    <w:semiHidden/>
    <w:rPr>
      <w:rFonts w:ascii="ＭＳ Ｐ明朝" w:eastAsia="ＭＳ Ｐ明朝"/>
      <w:kern w:val="2"/>
      <w:sz w:val="24"/>
      <w:szCs w:val="24"/>
    </w:rPr>
  </w:style>
  <w:style w:type="paragraph" w:customStyle="1" w:styleId="-5">
    <w:name w:val="確認-引継"/>
    <w:basedOn w:val="a"/>
    <w:semiHidden/>
    <w:pPr>
      <w:ind w:leftChars="2067" w:left="5811" w:hangingChars="354" w:hanging="850"/>
    </w:pPr>
  </w:style>
  <w:style w:type="paragraph" w:customStyle="1" w:styleId="aa">
    <w:name w:val="大項目"/>
    <w:basedOn w:val="a"/>
    <w:next w:val="-6"/>
    <w:pPr>
      <w:spacing w:before="75" w:after="150"/>
      <w:ind w:left="0" w:firstLine="0"/>
    </w:pPr>
  </w:style>
  <w:style w:type="paragraph" w:customStyle="1" w:styleId="ab">
    <w:name w:val="中項目"/>
    <w:basedOn w:val="a"/>
    <w:next w:val="-7"/>
    <w:pPr>
      <w:spacing w:before="90" w:after="120"/>
      <w:ind w:leftChars="105" w:left="105" w:firstLine="0"/>
    </w:pPr>
  </w:style>
  <w:style w:type="paragraph" w:customStyle="1" w:styleId="ac">
    <w:name w:val="小項目"/>
    <w:basedOn w:val="a"/>
    <w:pPr>
      <w:spacing w:before="150" w:after="120"/>
      <w:ind w:leftChars="210" w:left="210" w:firstLine="0"/>
    </w:pPr>
  </w:style>
  <w:style w:type="paragraph" w:customStyle="1" w:styleId="-8">
    <w:name w:val="小項目-本文"/>
    <w:basedOn w:val="ac"/>
    <w:pPr>
      <w:spacing w:before="120"/>
      <w:ind w:leftChars="300" w:left="300" w:firstLineChars="60" w:firstLine="60"/>
    </w:pPr>
  </w:style>
  <w:style w:type="paragraph" w:customStyle="1" w:styleId="-6">
    <w:name w:val="大項目-本文"/>
    <w:basedOn w:val="a"/>
    <w:pPr>
      <w:spacing w:after="105"/>
      <w:ind w:leftChars="105" w:left="252" w:firstLine="105"/>
    </w:pPr>
  </w:style>
  <w:style w:type="paragraph" w:customStyle="1" w:styleId="-7">
    <w:name w:val="中項目-本文"/>
    <w:basedOn w:val="ab"/>
    <w:pPr>
      <w:spacing w:before="75"/>
      <w:ind w:leftChars="210" w:left="210" w:firstLineChars="45" w:firstLine="45"/>
    </w:pPr>
  </w:style>
  <w:style w:type="character" w:styleId="ad">
    <w:name w:val="annotation reference"/>
    <w:basedOn w:val="a0"/>
    <w:semiHidden/>
    <w:rPr>
      <w:sz w:val="18"/>
      <w:szCs w:val="18"/>
    </w:rPr>
  </w:style>
  <w:style w:type="paragraph" w:styleId="ae">
    <w:name w:val="annotation text"/>
    <w:basedOn w:val="a"/>
    <w:semiHidden/>
    <w:pPr>
      <w:jc w:val="left"/>
    </w:pPr>
  </w:style>
  <w:style w:type="paragraph" w:styleId="af">
    <w:name w:val="annotation subject"/>
    <w:basedOn w:val="ae"/>
    <w:next w:val="ae"/>
    <w:semiHidden/>
    <w:rPr>
      <w:b/>
      <w:bCs/>
    </w:rPr>
  </w:style>
  <w:style w:type="paragraph" w:styleId="af0">
    <w:name w:val="footer"/>
    <w:basedOn w:val="a"/>
    <w:pPr>
      <w:tabs>
        <w:tab w:val="center" w:pos="4252"/>
        <w:tab w:val="right" w:pos="8504"/>
      </w:tabs>
    </w:pPr>
  </w:style>
  <w:style w:type="paragraph" w:styleId="af1">
    <w:name w:val="header"/>
    <w:basedOn w:val="a"/>
    <w:pPr>
      <w:tabs>
        <w:tab w:val="center" w:pos="4252"/>
        <w:tab w:val="right" w:pos="8504"/>
      </w:tabs>
    </w:pPr>
  </w:style>
  <w:style w:type="paragraph" w:customStyle="1" w:styleId="-">
    <w:name w:val="項目-リスト"/>
    <w:basedOn w:val="a"/>
    <w:pPr>
      <w:numPr>
        <w:numId w:val="1"/>
      </w:numPr>
      <w:spacing w:before="75" w:after="75"/>
    </w:pPr>
    <w:rPr>
      <w:kern w:val="0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f3">
    <w:name w:val="Table Grid"/>
    <w:basedOn w:val="a1"/>
    <w:pPr>
      <w:widowControl w:val="0"/>
      <w:autoSpaceDE w:val="0"/>
      <w:autoSpaceDN w:val="0"/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施設名・イベントタイトル"/>
    <w:next w:val="af5"/>
    <w:rPr>
      <w:rFonts w:ascii="ＭＳ ゴシック" w:eastAsia="ＭＳ ゴシック" w:hAnsi="ＭＳ ゴシック"/>
      <w:b/>
      <w:kern w:val="2"/>
      <w:sz w:val="21"/>
      <w:szCs w:val="24"/>
    </w:rPr>
  </w:style>
  <w:style w:type="paragraph" w:styleId="af5">
    <w:name w:val="Normal Indent"/>
    <w:basedOn w:val="a"/>
    <w:pPr>
      <w:ind w:leftChars="400" w:left="840"/>
    </w:pPr>
  </w:style>
  <w:style w:type="paragraph" w:customStyle="1" w:styleId="af6">
    <w:name w:val="かわら版本文"/>
    <w:pPr>
      <w:suppressAutoHyphens/>
      <w:ind w:firstLineChars="100" w:firstLine="216"/>
      <w:textAlignment w:val="top"/>
    </w:pPr>
    <w:rPr>
      <w:rFonts w:ascii="ＭＳ Ｐ明朝" w:eastAsia="ＭＳ Ｐ明朝"/>
      <w:kern w:val="2"/>
      <w:sz w:val="24"/>
      <w:szCs w:val="24"/>
    </w:rPr>
  </w:style>
  <w:style w:type="paragraph" w:customStyle="1" w:styleId="af7">
    <w:name w:val="罫線本文"/>
    <w:basedOn w:val="a"/>
    <w:pPr>
      <w:spacing w:line="660" w:lineRule="exact"/>
      <w:ind w:leftChars="200" w:left="480" w:right="20" w:firstLineChars="100" w:firstLine="260"/>
      <w:jc w:val="left"/>
    </w:pPr>
    <w:rPr>
      <w:sz w:val="26"/>
      <w:szCs w:val="26"/>
    </w:rPr>
  </w:style>
  <w:style w:type="paragraph" w:customStyle="1" w:styleId="-9">
    <w:name w:val="罫線本文-追加"/>
    <w:basedOn w:val="a"/>
    <w:pPr>
      <w:spacing w:line="660" w:lineRule="exact"/>
      <w:ind w:leftChars="200" w:left="480" w:right="20" w:firstLine="0"/>
      <w:jc w:val="left"/>
    </w:pPr>
    <w:rPr>
      <w:sz w:val="26"/>
      <w:szCs w:val="26"/>
    </w:rPr>
  </w:style>
  <w:style w:type="character" w:styleId="af8">
    <w:name w:val="Emphasis"/>
    <w:basedOn w:val="a0"/>
    <w:qFormat/>
    <w:rsid w:val="00D861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C03A-6358-40FD-A25D-2DF31026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627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　８月２２日</vt:lpstr>
      <vt:lpstr>平成２４年　８月２２日</vt:lpstr>
    </vt:vector>
  </TitlesOfParts>
  <Company>愛媛県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　８月２２日</dc:title>
  <dc:creator>fukuda-katsuo</dc:creator>
  <cp:lastModifiedBy>JA8482001 92</cp:lastModifiedBy>
  <cp:revision>16</cp:revision>
  <cp:lastPrinted>2025-10-03T02:18:00Z</cp:lastPrinted>
  <dcterms:created xsi:type="dcterms:W3CDTF">2025-07-23T06:38:00Z</dcterms:created>
  <dcterms:modified xsi:type="dcterms:W3CDTF">2025-10-03T02:18:00Z</dcterms:modified>
</cp:coreProperties>
</file>